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СОВЕТ  ДЕПУТАТОВ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СВЕТЛОВСКОГО СЕЛЬСОВЕТА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КРАСНОЗЕРСКОГО РАЙОНА</w:t>
      </w: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НОВОСИБИРСКОЙ ОБЛАСТИ</w:t>
      </w:r>
    </w:p>
    <w:p w:rsidR="00A8301B" w:rsidRPr="0011655F" w:rsidRDefault="00A8301B" w:rsidP="00653F51">
      <w:pPr>
        <w:tabs>
          <w:tab w:val="left" w:pos="3915"/>
        </w:tabs>
        <w:jc w:val="center"/>
        <w:rPr>
          <w:sz w:val="28"/>
          <w:szCs w:val="28"/>
        </w:rPr>
      </w:pPr>
    </w:p>
    <w:p w:rsidR="00A8301B" w:rsidRDefault="00A8301B" w:rsidP="00653F51">
      <w:pPr>
        <w:jc w:val="center"/>
        <w:rPr>
          <w:sz w:val="28"/>
          <w:szCs w:val="28"/>
        </w:rPr>
      </w:pPr>
    </w:p>
    <w:p w:rsidR="00A8301B" w:rsidRPr="0011655F" w:rsidRDefault="00A8301B" w:rsidP="00653F51">
      <w:pPr>
        <w:jc w:val="center"/>
        <w:rPr>
          <w:sz w:val="28"/>
          <w:szCs w:val="28"/>
        </w:rPr>
      </w:pPr>
      <w:r w:rsidRPr="0011655F">
        <w:rPr>
          <w:sz w:val="28"/>
          <w:szCs w:val="28"/>
        </w:rPr>
        <w:t>РЕШЕНИЕ</w:t>
      </w:r>
    </w:p>
    <w:p w:rsidR="00A8301B" w:rsidRDefault="00016F68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</w:t>
      </w:r>
      <w:r w:rsidR="00F14DD5">
        <w:rPr>
          <w:sz w:val="28"/>
          <w:szCs w:val="28"/>
        </w:rPr>
        <w:t xml:space="preserve">третьей </w:t>
      </w:r>
      <w:r w:rsidR="00A8301B">
        <w:rPr>
          <w:sz w:val="28"/>
          <w:szCs w:val="28"/>
        </w:rPr>
        <w:t>сессии</w:t>
      </w:r>
    </w:p>
    <w:p w:rsidR="00F14DD5" w:rsidRPr="0011655F" w:rsidRDefault="00F14DD5" w:rsidP="00653F5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A8301B" w:rsidRPr="0011655F" w:rsidRDefault="00A8301B" w:rsidP="00A8301B">
      <w:pPr>
        <w:rPr>
          <w:sz w:val="28"/>
          <w:szCs w:val="28"/>
        </w:rPr>
      </w:pPr>
      <w:r w:rsidRPr="0011655F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A8301B" w:rsidRPr="0011655F" w:rsidRDefault="00A8301B" w:rsidP="00653F51">
      <w:pPr>
        <w:tabs>
          <w:tab w:val="left" w:pos="7515"/>
        </w:tabs>
        <w:rPr>
          <w:sz w:val="28"/>
          <w:szCs w:val="28"/>
        </w:rPr>
      </w:pPr>
      <w:r w:rsidRPr="0011655F">
        <w:rPr>
          <w:sz w:val="28"/>
          <w:szCs w:val="28"/>
        </w:rPr>
        <w:t>«</w:t>
      </w:r>
      <w:r w:rsidR="00F14DD5">
        <w:rPr>
          <w:sz w:val="28"/>
          <w:szCs w:val="28"/>
        </w:rPr>
        <w:t>29</w:t>
      </w:r>
      <w:r w:rsidRPr="0011655F">
        <w:rPr>
          <w:sz w:val="28"/>
          <w:szCs w:val="28"/>
        </w:rPr>
        <w:t xml:space="preserve"> »  </w:t>
      </w:r>
      <w:r w:rsidR="00F14DD5">
        <w:rPr>
          <w:sz w:val="28"/>
          <w:szCs w:val="28"/>
        </w:rPr>
        <w:t>октября    2020</w:t>
      </w:r>
      <w:r w:rsidRPr="0011655F">
        <w:rPr>
          <w:sz w:val="28"/>
          <w:szCs w:val="28"/>
        </w:rPr>
        <w:t>г</w:t>
      </w:r>
      <w:r w:rsidR="00653F51">
        <w:rPr>
          <w:sz w:val="28"/>
          <w:szCs w:val="28"/>
        </w:rPr>
        <w:t xml:space="preserve">.          </w:t>
      </w:r>
      <w:r>
        <w:rPr>
          <w:sz w:val="28"/>
          <w:szCs w:val="28"/>
        </w:rPr>
        <w:t xml:space="preserve">  </w:t>
      </w:r>
      <w:r w:rsidR="00F14DD5">
        <w:rPr>
          <w:sz w:val="28"/>
          <w:szCs w:val="28"/>
        </w:rPr>
        <w:t xml:space="preserve">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ветлое</w:t>
      </w:r>
      <w:r w:rsidR="00F14DD5">
        <w:rPr>
          <w:sz w:val="28"/>
          <w:szCs w:val="28"/>
        </w:rPr>
        <w:tab/>
        <w:t>№3/3</w:t>
      </w:r>
    </w:p>
    <w:p w:rsidR="00A8301B" w:rsidRDefault="00A8301B" w:rsidP="00A8301B">
      <w:pPr>
        <w:rPr>
          <w:sz w:val="28"/>
          <w:szCs w:val="28"/>
        </w:rPr>
      </w:pP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« Об утверждении отчета об  исполнении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бюджета Светловского сельсовета</w:t>
      </w:r>
    </w:p>
    <w:p w:rsidR="00A8301B" w:rsidRPr="00A8301B" w:rsidRDefault="00A8301B" w:rsidP="00A8301B">
      <w:pPr>
        <w:ind w:left="-360"/>
        <w:jc w:val="both"/>
        <w:rPr>
          <w:sz w:val="28"/>
          <w:szCs w:val="28"/>
        </w:rPr>
      </w:pPr>
      <w:r w:rsidRPr="00A8301B">
        <w:rPr>
          <w:sz w:val="28"/>
          <w:szCs w:val="28"/>
        </w:rPr>
        <w:t>Краснозерского района Новосибирской области</w:t>
      </w:r>
    </w:p>
    <w:p w:rsidR="00A8301B" w:rsidRPr="002F2094" w:rsidRDefault="00F14DD5" w:rsidP="00A8301B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>за 3 квартал 2020</w:t>
      </w:r>
      <w:r w:rsidR="00A8301B" w:rsidRPr="00A8301B">
        <w:rPr>
          <w:sz w:val="28"/>
          <w:szCs w:val="28"/>
        </w:rPr>
        <w:t xml:space="preserve"> года»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06.10.2003 года № 131-ФЗ «Об общих принципах </w:t>
      </w:r>
      <w:proofErr w:type="gramStart"/>
      <w:r w:rsidRPr="002F2094">
        <w:rPr>
          <w:sz w:val="28"/>
          <w:szCs w:val="28"/>
        </w:rPr>
        <w:t>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  <w:proofErr w:type="gramEnd"/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1. Утвердить отчет об исполнении бюджета Светловского сельсовета Краснозерского района Новосибирской области за </w:t>
      </w:r>
      <w:r w:rsidR="00F14DD5">
        <w:rPr>
          <w:sz w:val="28"/>
          <w:szCs w:val="28"/>
        </w:rPr>
        <w:t>3</w:t>
      </w:r>
      <w:r w:rsidRPr="002F2094">
        <w:rPr>
          <w:sz w:val="28"/>
          <w:szCs w:val="28"/>
        </w:rPr>
        <w:t xml:space="preserve"> квартал 20</w:t>
      </w:r>
      <w:r w:rsidR="00F14DD5">
        <w:rPr>
          <w:sz w:val="28"/>
          <w:szCs w:val="28"/>
        </w:rPr>
        <w:t>20</w:t>
      </w:r>
      <w:r w:rsidRPr="002F2094">
        <w:rPr>
          <w:sz w:val="28"/>
          <w:szCs w:val="28"/>
        </w:rPr>
        <w:t xml:space="preserve"> года согласно приложениям.</w:t>
      </w:r>
    </w:p>
    <w:p w:rsidR="00A8301B" w:rsidRDefault="00A8301B" w:rsidP="00A8301B">
      <w:pPr>
        <w:ind w:left="-360"/>
        <w:jc w:val="both"/>
        <w:rPr>
          <w:sz w:val="28"/>
          <w:szCs w:val="28"/>
        </w:rPr>
      </w:pPr>
      <w:r w:rsidRPr="002F2094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</w:t>
      </w:r>
      <w:r w:rsidRPr="002F2094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F2094">
        <w:rPr>
          <w:sz w:val="28"/>
          <w:szCs w:val="28"/>
        </w:rPr>
        <w:t xml:space="preserve">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A8301B" w:rsidRPr="002F2094" w:rsidRDefault="00A8301B" w:rsidP="00A8301B">
      <w:pPr>
        <w:ind w:left="-360"/>
        <w:jc w:val="both"/>
        <w:rPr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Светловского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И.П.Семенихин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Светловского   сельсовета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A8301B" w:rsidRDefault="00A8301B" w:rsidP="00A8301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О.М.Першин</w:t>
      </w:r>
    </w:p>
    <w:p w:rsidR="0094152A" w:rsidRDefault="0094152A" w:rsidP="00A8301B"/>
    <w:sectPr w:rsidR="0094152A" w:rsidSect="00941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01B"/>
    <w:rsid w:val="00016F68"/>
    <w:rsid w:val="00372DED"/>
    <w:rsid w:val="00386DAD"/>
    <w:rsid w:val="00407DC5"/>
    <w:rsid w:val="00653F51"/>
    <w:rsid w:val="0087510A"/>
    <w:rsid w:val="0094152A"/>
    <w:rsid w:val="00A8301B"/>
    <w:rsid w:val="00AB30E1"/>
    <w:rsid w:val="00B5395E"/>
    <w:rsid w:val="00D311E8"/>
    <w:rsid w:val="00D82A96"/>
    <w:rsid w:val="00F1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1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8301B"/>
    <w:pPr>
      <w:spacing w:line="240" w:lineRule="auto"/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2020-10-29T07:40:00Z</cp:lastPrinted>
  <dcterms:created xsi:type="dcterms:W3CDTF">2018-10-24T05:38:00Z</dcterms:created>
  <dcterms:modified xsi:type="dcterms:W3CDTF">2020-10-29T07:40:00Z</dcterms:modified>
</cp:coreProperties>
</file>